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EE" w:rsidRDefault="004734EE" w:rsidP="004734EE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Information for  Trademark</w:t>
      </w:r>
    </w:p>
    <w:p w:rsidR="004734EE" w:rsidRDefault="004734EE">
      <w:r>
        <w:t>Please provide the following:</w:t>
      </w:r>
    </w:p>
    <w:p w:rsidR="004734EE" w:rsidRDefault="004734EE">
      <w:r>
        <w:t>Business Name</w:t>
      </w:r>
    </w:p>
    <w:p w:rsidR="004734EE" w:rsidRDefault="004734EE">
      <w:r>
        <w:t>Owners’/Registers’ name and contact information</w:t>
      </w:r>
    </w:p>
    <w:p w:rsidR="004734EE" w:rsidRDefault="004734EE">
      <w:r>
        <w:t>A copy / description of the mark</w:t>
      </w:r>
    </w:p>
    <w:p w:rsidR="004734EE" w:rsidRDefault="004734EE">
      <w:r>
        <w:t>The types of goods and/or services for the mark</w:t>
      </w:r>
    </w:p>
    <w:p w:rsidR="004734EE" w:rsidRDefault="004734EE">
      <w:r>
        <w:t>Basis for filing (whether or not the mark is already being used)</w:t>
      </w:r>
    </w:p>
    <w:p w:rsidR="004734EE" w:rsidRDefault="004734EE"/>
    <w:p w:rsidR="00437E76" w:rsidRDefault="004734EE">
      <w:r>
        <w:t>Fees:</w:t>
      </w:r>
    </w:p>
    <w:p w:rsidR="004734EE" w:rsidRDefault="004734EE">
      <w:r>
        <w:t xml:space="preserve">Application fee (non refundable)    </w:t>
      </w:r>
      <w:r w:rsidR="007A2A1B">
        <w:tab/>
      </w:r>
      <w:r w:rsidR="007A2A1B">
        <w:tab/>
      </w:r>
      <w:r w:rsidR="007A2A1B">
        <w:tab/>
        <w:t xml:space="preserve">   </w:t>
      </w:r>
      <w:r>
        <w:t>$3</w:t>
      </w:r>
      <w:r w:rsidR="007A2A1B">
        <w:t>7</w:t>
      </w:r>
      <w:r>
        <w:t>5.00</w:t>
      </w:r>
    </w:p>
    <w:p w:rsidR="007A2A1B" w:rsidRDefault="007A2A1B">
      <w:r>
        <w:t>Other associated fees</w:t>
      </w:r>
      <w:r>
        <w:tab/>
      </w:r>
      <w:r>
        <w:tab/>
      </w:r>
      <w:r>
        <w:tab/>
      </w:r>
      <w:r>
        <w:tab/>
      </w:r>
      <w:r>
        <w:tab/>
        <w:t xml:space="preserve">    varies</w:t>
      </w:r>
    </w:p>
    <w:p w:rsidR="004734EE" w:rsidRDefault="007A2A1B">
      <w:pPr>
        <w:rPr>
          <w:rFonts w:ascii="Arial" w:hAnsi="Arial" w:cs="Arial"/>
          <w:color w:val="000000"/>
          <w:sz w:val="20"/>
          <w:szCs w:val="20"/>
        </w:rPr>
      </w:pPr>
      <w:r>
        <w:t xml:space="preserve">Triangle Accounting </w:t>
      </w:r>
      <w:r w:rsidR="004734EE">
        <w:t xml:space="preserve">Service Fee </w:t>
      </w:r>
      <w:r w:rsidR="004734EE">
        <w:tab/>
      </w:r>
      <w:r w:rsidR="004734EE">
        <w:tab/>
      </w:r>
      <w:r w:rsidR="004734EE">
        <w:tab/>
        <w:t xml:space="preserve">   $1000.00</w:t>
      </w:r>
      <w:r w:rsidR="004734EE" w:rsidRPr="004734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34EE" w:rsidRDefault="004734EE">
      <w:pPr>
        <w:rPr>
          <w:rFonts w:ascii="Arial" w:hAnsi="Arial" w:cs="Arial"/>
          <w:color w:val="000000"/>
          <w:sz w:val="20"/>
          <w:szCs w:val="20"/>
        </w:rPr>
      </w:pPr>
    </w:p>
    <w:p w:rsidR="004734EE" w:rsidRDefault="004734EE">
      <w:r>
        <w:rPr>
          <w:rFonts w:ascii="Arial" w:hAnsi="Arial" w:cs="Arial"/>
          <w:color w:val="000000"/>
          <w:sz w:val="20"/>
          <w:szCs w:val="20"/>
        </w:rPr>
        <w:t xml:space="preserve">REMINDERS: (1) The application fee is a processing fee that is not refunded, even if ultimately no registration certificate issues; that, is, not all applications result in registrations; and (2) All information you submit to the USPTO at any point in the application and/or registration process will become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public record</w:t>
        </w:r>
      </w:hyperlink>
      <w:r>
        <w:rPr>
          <w:rFonts w:ascii="Arial" w:hAnsi="Arial" w:cs="Arial"/>
          <w:color w:val="000000"/>
          <w:sz w:val="20"/>
          <w:szCs w:val="20"/>
        </w:rPr>
        <w:t>, including your name, phone number, e-mail address, and street address.</w:t>
      </w:r>
    </w:p>
    <w:p w:rsidR="004734EE" w:rsidRPr="004734EE" w:rsidRDefault="00425AA6">
      <w:r>
        <w:t>__________________________</w:t>
      </w:r>
    </w:p>
    <w:sectPr w:rsidR="004734EE" w:rsidRPr="004734EE" w:rsidSect="0043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34EE"/>
    <w:rsid w:val="003D3AEF"/>
    <w:rsid w:val="00425AA6"/>
    <w:rsid w:val="00437E76"/>
    <w:rsid w:val="004734EE"/>
    <w:rsid w:val="005D5832"/>
    <w:rsid w:val="007A2A1B"/>
    <w:rsid w:val="008769AD"/>
    <w:rsid w:val="00A43906"/>
    <w:rsid w:val="00C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4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4EE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7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pto.gov/trademarks/teas/public_data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Staff</cp:lastModifiedBy>
  <cp:revision>3</cp:revision>
  <cp:lastPrinted>2012-12-12T18:45:00Z</cp:lastPrinted>
  <dcterms:created xsi:type="dcterms:W3CDTF">2012-12-12T18:37:00Z</dcterms:created>
  <dcterms:modified xsi:type="dcterms:W3CDTF">2014-09-09T14:21:00Z</dcterms:modified>
</cp:coreProperties>
</file>